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40C" w:rsidRPr="007A00A1" w:rsidRDefault="007A00A1" w:rsidP="007A00A1">
      <w:pPr>
        <w:jc w:val="center"/>
        <w:rPr>
          <w:b/>
          <w:sz w:val="44"/>
          <w:szCs w:val="44"/>
        </w:rPr>
      </w:pPr>
      <w:r w:rsidRPr="007A00A1">
        <w:rPr>
          <w:rFonts w:hint="eastAsia"/>
          <w:b/>
          <w:sz w:val="44"/>
          <w:szCs w:val="44"/>
        </w:rPr>
        <w:t>《创新创业领导力》教学大纲</w:t>
      </w:r>
    </w:p>
    <w:p w:rsidR="007A00A1" w:rsidRDefault="007A00A1"/>
    <w:p w:rsidR="007A00A1" w:rsidRDefault="007A00A1"/>
    <w:p w:rsidR="007A00A1" w:rsidRDefault="007A00A1"/>
    <w:p w:rsidR="007A00A1" w:rsidRPr="007A00A1" w:rsidRDefault="007A00A1" w:rsidP="007A00A1">
      <w:pPr>
        <w:rPr>
          <w:rFonts w:ascii="等线" w:eastAsia="等线" w:hAnsi="等线" w:cs="Times New Roman"/>
        </w:rPr>
      </w:pPr>
      <w:r w:rsidRPr="007A00A1">
        <w:rPr>
          <w:rFonts w:ascii="等线" w:eastAsia="等线" w:hAnsi="等线" w:cs="Times New Roman"/>
          <w:noProof/>
        </w:rPr>
        <mc:AlternateContent>
          <mc:Choice Requires="wps">
            <w:drawing>
              <wp:anchor distT="45720" distB="45720" distL="114300" distR="114300" simplePos="0" relativeHeight="251659264" behindDoc="0" locked="0" layoutInCell="1" allowOverlap="1" wp14:anchorId="0FD7B76B" wp14:editId="61A43373">
                <wp:simplePos x="0" y="0"/>
                <wp:positionH relativeFrom="column">
                  <wp:posOffset>-213360</wp:posOffset>
                </wp:positionH>
                <wp:positionV relativeFrom="paragraph">
                  <wp:posOffset>377825</wp:posOffset>
                </wp:positionV>
                <wp:extent cx="5831205" cy="7463155"/>
                <wp:effectExtent l="0" t="0" r="17145" b="2349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1205" cy="7463155"/>
                        </a:xfrm>
                        <a:prstGeom prst="rect">
                          <a:avLst/>
                        </a:prstGeom>
                        <a:solidFill>
                          <a:srgbClr val="FFFFFF"/>
                        </a:solidFill>
                        <a:ln w="9525">
                          <a:solidFill>
                            <a:srgbClr val="000000"/>
                          </a:solidFill>
                          <a:miter lim="800000"/>
                          <a:headEnd/>
                          <a:tailEnd/>
                        </a:ln>
                      </wps:spPr>
                      <wps:txbx>
                        <w:txbxContent>
                          <w:p w:rsidR="007A00A1" w:rsidRDefault="007A00A1" w:rsidP="007A00A1">
                            <w:pPr>
                              <w:jc w:val="center"/>
                              <w:rPr>
                                <w:b/>
                                <w:sz w:val="28"/>
                                <w:szCs w:val="28"/>
                              </w:rPr>
                            </w:pPr>
                            <w:r w:rsidRPr="00290266">
                              <w:rPr>
                                <w:b/>
                                <w:sz w:val="28"/>
                                <w:szCs w:val="28"/>
                              </w:rPr>
                              <w:t>教学</w:t>
                            </w:r>
                            <w:r w:rsidRPr="00290266">
                              <w:rPr>
                                <w:rFonts w:hint="eastAsia"/>
                                <w:b/>
                                <w:sz w:val="28"/>
                                <w:szCs w:val="28"/>
                              </w:rPr>
                              <w:t>大纲</w:t>
                            </w:r>
                          </w:p>
                          <w:p w:rsidR="00306419" w:rsidRPr="00BA2B61" w:rsidRDefault="00306419" w:rsidP="00306419">
                            <w:pPr>
                              <w:jc w:val="left"/>
                              <w:rPr>
                                <w:szCs w:val="21"/>
                              </w:rPr>
                            </w:pPr>
                            <w:r w:rsidRPr="00BA2B61">
                              <w:rPr>
                                <w:rFonts w:hint="eastAsia"/>
                                <w:szCs w:val="21"/>
                              </w:rPr>
                              <w:t>课程名称（中文）：创新创业领导力</w:t>
                            </w:r>
                          </w:p>
                          <w:p w:rsidR="00306419" w:rsidRPr="00BA2B61" w:rsidRDefault="00306419" w:rsidP="00306419">
                            <w:pPr>
                              <w:jc w:val="left"/>
                              <w:rPr>
                                <w:szCs w:val="21"/>
                              </w:rPr>
                            </w:pPr>
                            <w:r w:rsidRPr="00BA2B61">
                              <w:rPr>
                                <w:rFonts w:hint="eastAsia"/>
                                <w:szCs w:val="21"/>
                              </w:rPr>
                              <w:t>课程名称（英文）：L</w:t>
                            </w:r>
                            <w:r w:rsidRPr="00BA2B61">
                              <w:rPr>
                                <w:szCs w:val="21"/>
                              </w:rPr>
                              <w:t>eadership of Innovation and Entrepreneurial</w:t>
                            </w:r>
                          </w:p>
                          <w:p w:rsidR="00306419" w:rsidRPr="00BA2B61" w:rsidRDefault="00306419" w:rsidP="00306419">
                            <w:pPr>
                              <w:jc w:val="left"/>
                              <w:rPr>
                                <w:szCs w:val="21"/>
                              </w:rPr>
                            </w:pPr>
                            <w:r w:rsidRPr="00BA2B61">
                              <w:rPr>
                                <w:rFonts w:hint="eastAsia"/>
                                <w:szCs w:val="21"/>
                              </w:rPr>
                              <w:t>课程性质：全校公选课</w:t>
                            </w:r>
                          </w:p>
                          <w:p w:rsidR="00306419" w:rsidRPr="00BA2B61" w:rsidRDefault="00306419" w:rsidP="00306419">
                            <w:pPr>
                              <w:jc w:val="left"/>
                              <w:rPr>
                                <w:szCs w:val="21"/>
                              </w:rPr>
                            </w:pPr>
                            <w:r w:rsidRPr="00BA2B61">
                              <w:rPr>
                                <w:rFonts w:hint="eastAsia"/>
                                <w:szCs w:val="21"/>
                              </w:rPr>
                              <w:t>学分：</w:t>
                            </w:r>
                            <w:r w:rsidRPr="00BA2B61">
                              <w:rPr>
                                <w:szCs w:val="21"/>
                              </w:rPr>
                              <w:t xml:space="preserve">2        </w:t>
                            </w:r>
                          </w:p>
                          <w:p w:rsidR="00306419" w:rsidRPr="00BA2B61" w:rsidRDefault="00306419" w:rsidP="00306419">
                            <w:pPr>
                              <w:jc w:val="left"/>
                              <w:rPr>
                                <w:szCs w:val="21"/>
                              </w:rPr>
                            </w:pPr>
                            <w:r w:rsidRPr="00BA2B61">
                              <w:rPr>
                                <w:rFonts w:hint="eastAsia"/>
                                <w:szCs w:val="21"/>
                              </w:rPr>
                              <w:t>学时：</w:t>
                            </w:r>
                            <w:r w:rsidR="00000B46">
                              <w:rPr>
                                <w:szCs w:val="21"/>
                              </w:rPr>
                              <w:t>36</w:t>
                            </w:r>
                            <w:bookmarkStart w:id="0" w:name="_GoBack"/>
                            <w:bookmarkEnd w:id="0"/>
                            <w:r w:rsidRPr="00BA2B61">
                              <w:rPr>
                                <w:szCs w:val="21"/>
                              </w:rPr>
                              <w:t xml:space="preserve">  ，其中理论学时：     ，实践（实验）学时：</w:t>
                            </w:r>
                          </w:p>
                          <w:p w:rsidR="00306419" w:rsidRPr="00BA2B61" w:rsidRDefault="00306419" w:rsidP="00306419">
                            <w:pPr>
                              <w:jc w:val="left"/>
                              <w:rPr>
                                <w:szCs w:val="21"/>
                              </w:rPr>
                            </w:pPr>
                            <w:r w:rsidRPr="00BA2B61">
                              <w:rPr>
                                <w:rFonts w:hint="eastAsia"/>
                                <w:szCs w:val="21"/>
                              </w:rPr>
                              <w:t>授课对象：全校本科生、研究生</w:t>
                            </w:r>
                          </w:p>
                          <w:p w:rsidR="00306419" w:rsidRPr="00BA2B61" w:rsidRDefault="00306419" w:rsidP="00306419">
                            <w:pPr>
                              <w:jc w:val="left"/>
                              <w:rPr>
                                <w:szCs w:val="21"/>
                              </w:rPr>
                            </w:pPr>
                            <w:r w:rsidRPr="00BA2B61">
                              <w:rPr>
                                <w:rFonts w:hint="eastAsia"/>
                                <w:szCs w:val="21"/>
                              </w:rPr>
                              <w:t>授课语言：中文</w:t>
                            </w:r>
                          </w:p>
                          <w:p w:rsidR="00306419" w:rsidRPr="00BA2B61" w:rsidRDefault="00306419" w:rsidP="00306419">
                            <w:pPr>
                              <w:jc w:val="left"/>
                              <w:rPr>
                                <w:szCs w:val="21"/>
                              </w:rPr>
                            </w:pPr>
                            <w:r w:rsidRPr="00BA2B61">
                              <w:rPr>
                                <w:rFonts w:hint="eastAsia"/>
                                <w:szCs w:val="21"/>
                              </w:rPr>
                              <w:t>开课院系：工商管理学院</w:t>
                            </w:r>
                          </w:p>
                          <w:p w:rsidR="00306419" w:rsidRPr="00BA2B61" w:rsidRDefault="00306419" w:rsidP="00306419">
                            <w:pPr>
                              <w:jc w:val="left"/>
                              <w:rPr>
                                <w:szCs w:val="21"/>
                              </w:rPr>
                            </w:pPr>
                            <w:r w:rsidRPr="00BA2B61">
                              <w:rPr>
                                <w:rFonts w:hint="eastAsia"/>
                                <w:szCs w:val="21"/>
                              </w:rPr>
                              <w:t>课程网址：无</w:t>
                            </w:r>
                          </w:p>
                          <w:p w:rsidR="00306419" w:rsidRDefault="00306419" w:rsidP="00306419">
                            <w:pPr>
                              <w:jc w:val="left"/>
                              <w:rPr>
                                <w:szCs w:val="21"/>
                              </w:rPr>
                            </w:pPr>
                            <w:r w:rsidRPr="00BA2B61">
                              <w:rPr>
                                <w:rFonts w:hint="eastAsia"/>
                                <w:szCs w:val="21"/>
                              </w:rPr>
                              <w:t>撰写人：王海英</w:t>
                            </w:r>
                          </w:p>
                          <w:p w:rsidR="00350A12" w:rsidRPr="00350A12" w:rsidRDefault="00350A12" w:rsidP="00306419">
                            <w:pPr>
                              <w:jc w:val="left"/>
                              <w:rPr>
                                <w:szCs w:val="21"/>
                              </w:rPr>
                            </w:pPr>
                          </w:p>
                          <w:p w:rsidR="007A00A1" w:rsidRPr="00290266" w:rsidRDefault="007A00A1" w:rsidP="007A00A1">
                            <w:pPr>
                              <w:rPr>
                                <w:b/>
                                <w:sz w:val="28"/>
                                <w:szCs w:val="28"/>
                              </w:rPr>
                            </w:pPr>
                            <w:r w:rsidRPr="00290266">
                              <w:rPr>
                                <w:rFonts w:hint="eastAsia"/>
                                <w:b/>
                                <w:sz w:val="28"/>
                                <w:szCs w:val="28"/>
                              </w:rPr>
                              <w:t>一、课程简介</w:t>
                            </w:r>
                          </w:p>
                          <w:p w:rsidR="007A00A1" w:rsidRDefault="007A00A1" w:rsidP="00350A12">
                            <w:pPr>
                              <w:spacing w:line="360" w:lineRule="auto"/>
                              <w:ind w:firstLineChars="300" w:firstLine="630"/>
                            </w:pPr>
                            <w:r>
                              <w:rPr>
                                <w:rFonts w:hint="eastAsia"/>
                              </w:rPr>
                              <w:t>《创新创业领导力》是一门理论性和实践性综合性的课程，主要讲述创业过程中的三个核心能力：定战略、搭班子和带队伍，根据学生的认知特点，通过选取合适的课程内容，采用合适的授课模式，一步步引导学生掌握制定战略的方法、搭建班子的技巧以及带领队伍的关键能力等，并在实际演练中完成对学生的综合能力提升。</w:t>
                            </w:r>
                          </w:p>
                          <w:p w:rsidR="007A00A1" w:rsidRPr="00290266" w:rsidRDefault="007A00A1" w:rsidP="007A00A1">
                            <w:pPr>
                              <w:rPr>
                                <w:b/>
                                <w:sz w:val="28"/>
                                <w:szCs w:val="28"/>
                              </w:rPr>
                            </w:pPr>
                            <w:r w:rsidRPr="00290266">
                              <w:rPr>
                                <w:rFonts w:hint="eastAsia"/>
                                <w:b/>
                                <w:sz w:val="28"/>
                                <w:szCs w:val="28"/>
                              </w:rPr>
                              <w:t>二、课程目标及能力目标</w:t>
                            </w:r>
                          </w:p>
                          <w:p w:rsidR="007A00A1" w:rsidRDefault="007A00A1" w:rsidP="007A00A1">
                            <w:pPr>
                              <w:spacing w:line="360" w:lineRule="auto"/>
                              <w:ind w:firstLineChars="300" w:firstLine="630"/>
                            </w:pPr>
                            <w:r>
                              <w:t>1、课程目标</w:t>
                            </w:r>
                          </w:p>
                          <w:p w:rsidR="007A00A1" w:rsidRDefault="007A00A1" w:rsidP="007A00A1">
                            <w:pPr>
                              <w:spacing w:line="360" w:lineRule="auto"/>
                              <w:ind w:firstLineChars="300" w:firstLine="630"/>
                            </w:pPr>
                            <w:r>
                              <w:rPr>
                                <w:rFonts w:hint="eastAsia"/>
                              </w:rPr>
                              <w:t>《创新创业领导力》是一门帮助学生找到自我，引发学生思考，并通过实践改变认知模式，掌握领导力技巧并能熟练应用的课程，通过这门课程环环相扣的课程内容安排，在多样化的授课模式下，让学生完成对自我的领导力、沟通力、执行力、战略能力以及团队合作能力的提升，并对人生目标和未来的职业规划有了新的思考。</w:t>
                            </w:r>
                          </w:p>
                          <w:p w:rsidR="007A00A1" w:rsidRDefault="007A00A1" w:rsidP="007A00A1">
                            <w:pPr>
                              <w:spacing w:line="360" w:lineRule="auto"/>
                              <w:ind w:firstLineChars="300" w:firstLine="630"/>
                            </w:pPr>
                            <w:r>
                              <w:t>2、能力目标</w:t>
                            </w:r>
                          </w:p>
                          <w:p w:rsidR="007A00A1" w:rsidRDefault="007A00A1" w:rsidP="007A00A1">
                            <w:pPr>
                              <w:spacing w:line="360" w:lineRule="auto"/>
                              <w:ind w:firstLineChars="300" w:firstLine="630"/>
                            </w:pPr>
                            <w:r>
                              <w:rPr>
                                <w:rFonts w:hint="eastAsia"/>
                              </w:rPr>
                              <w:t xml:space="preserve"> 通过这门课程的教授，希望学生能够获得资料的收集与整理能力、战略分析能力、协调沟通能力、团队合作能力、资源整合能力等全面能力的达成。</w:t>
                            </w:r>
                          </w:p>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D7B76B" id="_x0000_t202" coordsize="21600,21600" o:spt="202" path="m,l,21600r21600,l21600,xe">
                <v:stroke joinstyle="miter"/>
                <v:path gradientshapeok="t" o:connecttype="rect"/>
              </v:shapetype>
              <v:shape id="文本框 2" o:spid="_x0000_s1026" type="#_x0000_t202" style="position:absolute;left:0;text-align:left;margin-left:-16.8pt;margin-top:29.75pt;width:459.15pt;height:587.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">
                <v:textbox>
                  <w:txbxContent>
                    <w:p w:rsidR="007A00A1" w:rsidRDefault="007A00A1" w:rsidP="007A00A1">
                      <w:pPr>
                        <w:jc w:val="center"/>
                        <w:rPr>
                          <w:b/>
                          <w:sz w:val="28"/>
                          <w:szCs w:val="28"/>
                        </w:rPr>
                      </w:pPr>
                      <w:r w:rsidRPr="00290266">
                        <w:rPr>
                          <w:b/>
                          <w:sz w:val="28"/>
                          <w:szCs w:val="28"/>
                        </w:rPr>
                        <w:t>教学</w:t>
                      </w:r>
                      <w:r w:rsidRPr="00290266">
                        <w:rPr>
                          <w:rFonts w:hint="eastAsia"/>
                          <w:b/>
                          <w:sz w:val="28"/>
                          <w:szCs w:val="28"/>
                        </w:rPr>
                        <w:t>大纲</w:t>
                      </w:r>
                    </w:p>
                    <w:p w:rsidR="00306419" w:rsidRPr="00BA2B61" w:rsidRDefault="00306419" w:rsidP="00306419">
                      <w:pPr>
                        <w:jc w:val="left"/>
                        <w:rPr>
                          <w:szCs w:val="21"/>
                        </w:rPr>
                      </w:pPr>
                      <w:r w:rsidRPr="00BA2B61">
                        <w:rPr>
                          <w:rFonts w:hint="eastAsia"/>
                          <w:szCs w:val="21"/>
                        </w:rPr>
                        <w:t>课程名称（中文）：创新创业领导力</w:t>
                      </w:r>
                    </w:p>
                    <w:p w:rsidR="00306419" w:rsidRPr="00BA2B61" w:rsidRDefault="00306419" w:rsidP="00306419">
                      <w:pPr>
                        <w:jc w:val="left"/>
                        <w:rPr>
                          <w:szCs w:val="21"/>
                        </w:rPr>
                      </w:pPr>
                      <w:r w:rsidRPr="00BA2B61">
                        <w:rPr>
                          <w:rFonts w:hint="eastAsia"/>
                          <w:szCs w:val="21"/>
                        </w:rPr>
                        <w:t>课程名称（英文）：L</w:t>
                      </w:r>
                      <w:r w:rsidRPr="00BA2B61">
                        <w:rPr>
                          <w:szCs w:val="21"/>
                        </w:rPr>
                        <w:t>eadership of Innovation and Entrepreneurial</w:t>
                      </w:r>
                    </w:p>
                    <w:p w:rsidR="00306419" w:rsidRPr="00BA2B61" w:rsidRDefault="00306419" w:rsidP="00306419">
                      <w:pPr>
                        <w:jc w:val="left"/>
                        <w:rPr>
                          <w:szCs w:val="21"/>
                        </w:rPr>
                      </w:pPr>
                      <w:r w:rsidRPr="00BA2B61">
                        <w:rPr>
                          <w:rFonts w:hint="eastAsia"/>
                          <w:szCs w:val="21"/>
                        </w:rPr>
                        <w:t>课程性质：全校公选课</w:t>
                      </w:r>
                    </w:p>
                    <w:p w:rsidR="00306419" w:rsidRPr="00BA2B61" w:rsidRDefault="00306419" w:rsidP="00306419">
                      <w:pPr>
                        <w:jc w:val="left"/>
                        <w:rPr>
                          <w:szCs w:val="21"/>
                        </w:rPr>
                      </w:pPr>
                      <w:r w:rsidRPr="00BA2B61">
                        <w:rPr>
                          <w:rFonts w:hint="eastAsia"/>
                          <w:szCs w:val="21"/>
                        </w:rPr>
                        <w:t>学分：</w:t>
                      </w:r>
                      <w:r w:rsidRPr="00BA2B61">
                        <w:rPr>
                          <w:szCs w:val="21"/>
                        </w:rPr>
                        <w:t xml:space="preserve">2        </w:t>
                      </w:r>
                    </w:p>
                    <w:p w:rsidR="00306419" w:rsidRPr="00BA2B61" w:rsidRDefault="00306419" w:rsidP="00306419">
                      <w:pPr>
                        <w:jc w:val="left"/>
                        <w:rPr>
                          <w:szCs w:val="21"/>
                        </w:rPr>
                      </w:pPr>
                      <w:r w:rsidRPr="00BA2B61">
                        <w:rPr>
                          <w:rFonts w:hint="eastAsia"/>
                          <w:szCs w:val="21"/>
                        </w:rPr>
                        <w:t>学时：</w:t>
                      </w:r>
                      <w:r w:rsidR="00000B46">
                        <w:rPr>
                          <w:szCs w:val="21"/>
                        </w:rPr>
                        <w:t>36</w:t>
                      </w:r>
                      <w:bookmarkStart w:id="1" w:name="_GoBack"/>
                      <w:bookmarkEnd w:id="1"/>
                      <w:r w:rsidRPr="00BA2B61">
                        <w:rPr>
                          <w:szCs w:val="21"/>
                        </w:rPr>
                        <w:t xml:space="preserve">  ，其中理论学时：     ，实践（实验）学时：</w:t>
                      </w:r>
                    </w:p>
                    <w:p w:rsidR="00306419" w:rsidRPr="00BA2B61" w:rsidRDefault="00306419" w:rsidP="00306419">
                      <w:pPr>
                        <w:jc w:val="left"/>
                        <w:rPr>
                          <w:szCs w:val="21"/>
                        </w:rPr>
                      </w:pPr>
                      <w:r w:rsidRPr="00BA2B61">
                        <w:rPr>
                          <w:rFonts w:hint="eastAsia"/>
                          <w:szCs w:val="21"/>
                        </w:rPr>
                        <w:t>授课对象：全校本科生、研究生</w:t>
                      </w:r>
                    </w:p>
                    <w:p w:rsidR="00306419" w:rsidRPr="00BA2B61" w:rsidRDefault="00306419" w:rsidP="00306419">
                      <w:pPr>
                        <w:jc w:val="left"/>
                        <w:rPr>
                          <w:szCs w:val="21"/>
                        </w:rPr>
                      </w:pPr>
                      <w:r w:rsidRPr="00BA2B61">
                        <w:rPr>
                          <w:rFonts w:hint="eastAsia"/>
                          <w:szCs w:val="21"/>
                        </w:rPr>
                        <w:t>授课语言：中文</w:t>
                      </w:r>
                    </w:p>
                    <w:p w:rsidR="00306419" w:rsidRPr="00BA2B61" w:rsidRDefault="00306419" w:rsidP="00306419">
                      <w:pPr>
                        <w:jc w:val="left"/>
                        <w:rPr>
                          <w:szCs w:val="21"/>
                        </w:rPr>
                      </w:pPr>
                      <w:r w:rsidRPr="00BA2B61">
                        <w:rPr>
                          <w:rFonts w:hint="eastAsia"/>
                          <w:szCs w:val="21"/>
                        </w:rPr>
                        <w:t>开课院系：工商管理学院</w:t>
                      </w:r>
                    </w:p>
                    <w:p w:rsidR="00306419" w:rsidRPr="00BA2B61" w:rsidRDefault="00306419" w:rsidP="00306419">
                      <w:pPr>
                        <w:jc w:val="left"/>
                        <w:rPr>
                          <w:szCs w:val="21"/>
                        </w:rPr>
                      </w:pPr>
                      <w:r w:rsidRPr="00BA2B61">
                        <w:rPr>
                          <w:rFonts w:hint="eastAsia"/>
                          <w:szCs w:val="21"/>
                        </w:rPr>
                        <w:t>课程网址：无</w:t>
                      </w:r>
                    </w:p>
                    <w:p w:rsidR="00306419" w:rsidRDefault="00306419" w:rsidP="00306419">
                      <w:pPr>
                        <w:jc w:val="left"/>
                        <w:rPr>
                          <w:szCs w:val="21"/>
                        </w:rPr>
                      </w:pPr>
                      <w:r w:rsidRPr="00BA2B61">
                        <w:rPr>
                          <w:rFonts w:hint="eastAsia"/>
                          <w:szCs w:val="21"/>
                        </w:rPr>
                        <w:t>撰写人：王海英</w:t>
                      </w:r>
                    </w:p>
                    <w:p w:rsidR="00350A12" w:rsidRPr="00350A12" w:rsidRDefault="00350A12" w:rsidP="00306419">
                      <w:pPr>
                        <w:jc w:val="left"/>
                        <w:rPr>
                          <w:szCs w:val="21"/>
                        </w:rPr>
                      </w:pPr>
                    </w:p>
                    <w:p w:rsidR="007A00A1" w:rsidRPr="00290266" w:rsidRDefault="007A00A1" w:rsidP="007A00A1">
                      <w:pPr>
                        <w:rPr>
                          <w:b/>
                          <w:sz w:val="28"/>
                          <w:szCs w:val="28"/>
                        </w:rPr>
                      </w:pPr>
                      <w:r w:rsidRPr="00290266">
                        <w:rPr>
                          <w:rFonts w:hint="eastAsia"/>
                          <w:b/>
                          <w:sz w:val="28"/>
                          <w:szCs w:val="28"/>
                        </w:rPr>
                        <w:t>一、课程简介</w:t>
                      </w:r>
                    </w:p>
                    <w:p w:rsidR="007A00A1" w:rsidRDefault="007A00A1" w:rsidP="00350A12">
                      <w:pPr>
                        <w:spacing w:line="360" w:lineRule="auto"/>
                        <w:ind w:firstLineChars="300" w:firstLine="630"/>
                      </w:pPr>
                      <w:r>
                        <w:rPr>
                          <w:rFonts w:hint="eastAsia"/>
                        </w:rPr>
                        <w:t>《创新创业领导力》是一门理论性和实践性综合性的课程，主要讲述创业过程中的三个核心能力：定战略、搭班子和带队伍，根据学生的认知特点，通过选取合适的课程内容，采用合适的授课模式，一步步引导学生掌握制定战略的方法、搭建班子的技巧以及带领队伍的关键能力等，并在实际演练中完成对学生的综合能力提升。</w:t>
                      </w:r>
                    </w:p>
                    <w:p w:rsidR="007A00A1" w:rsidRPr="00290266" w:rsidRDefault="007A00A1" w:rsidP="007A00A1">
                      <w:pPr>
                        <w:rPr>
                          <w:b/>
                          <w:sz w:val="28"/>
                          <w:szCs w:val="28"/>
                        </w:rPr>
                      </w:pPr>
                      <w:r w:rsidRPr="00290266">
                        <w:rPr>
                          <w:rFonts w:hint="eastAsia"/>
                          <w:b/>
                          <w:sz w:val="28"/>
                          <w:szCs w:val="28"/>
                        </w:rPr>
                        <w:t>二、课程目标及能力目标</w:t>
                      </w:r>
                    </w:p>
                    <w:p w:rsidR="007A00A1" w:rsidRDefault="007A00A1" w:rsidP="007A00A1">
                      <w:pPr>
                        <w:spacing w:line="360" w:lineRule="auto"/>
                        <w:ind w:firstLineChars="300" w:firstLine="630"/>
                      </w:pPr>
                      <w:r>
                        <w:t>1、课程目标</w:t>
                      </w:r>
                    </w:p>
                    <w:p w:rsidR="007A00A1" w:rsidRDefault="007A00A1" w:rsidP="007A00A1">
                      <w:pPr>
                        <w:spacing w:line="360" w:lineRule="auto"/>
                        <w:ind w:firstLineChars="300" w:firstLine="630"/>
                      </w:pPr>
                      <w:r>
                        <w:rPr>
                          <w:rFonts w:hint="eastAsia"/>
                        </w:rPr>
                        <w:t>《创新创业领导力》是一门帮助学生找到自我，引发学生思考，并通过实践改变认知模式，掌握领导力技巧并能熟练应用的课程，通过这门课程环环相扣的课程内容安排，在多样化的授课模式下，让学生完成对自我的领导力、沟通力、执行力、战略能力以及团队合作能力的提升，并对人生目标和未来的职业规划有了新的思考。</w:t>
                      </w:r>
                    </w:p>
                    <w:p w:rsidR="007A00A1" w:rsidRDefault="007A00A1" w:rsidP="007A00A1">
                      <w:pPr>
                        <w:spacing w:line="360" w:lineRule="auto"/>
                        <w:ind w:firstLineChars="300" w:firstLine="630"/>
                      </w:pPr>
                      <w:r>
                        <w:t>2、能力目标</w:t>
                      </w:r>
                    </w:p>
                    <w:p w:rsidR="007A00A1" w:rsidRDefault="007A00A1" w:rsidP="007A00A1">
                      <w:pPr>
                        <w:spacing w:line="360" w:lineRule="auto"/>
                        <w:ind w:firstLineChars="300" w:firstLine="630"/>
                      </w:pPr>
                      <w:r>
                        <w:rPr>
                          <w:rFonts w:hint="eastAsia"/>
                        </w:rPr>
                        <w:t xml:space="preserve"> 通过这门课程的教授，希望学生能够获得资料的收集与整理能力、战略分析能力、协调沟通能力、团队合作能力、资源整合能力等全面能力的达成。</w:t>
                      </w:r>
                    </w:p>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p w:rsidR="007A00A1" w:rsidRDefault="007A00A1" w:rsidP="007A00A1"/>
                  </w:txbxContent>
                </v:textbox>
                <w10:wrap type="square"/>
              </v:shape>
            </w:pict>
          </mc:Fallback>
        </mc:AlternateContent>
      </w:r>
      <w:r w:rsidRPr="007A00A1">
        <w:rPr>
          <w:rFonts w:ascii="等线" w:eastAsia="等线" w:hAnsi="等线" w:cs="Times New Roman" w:hint="eastAsia"/>
        </w:rPr>
        <w:t>课程名称：《创新创业领导力》                       授课老师：王海英</w:t>
      </w:r>
    </w:p>
    <w:tbl>
      <w:tblPr>
        <w:tblStyle w:val="1"/>
        <w:tblW w:w="0" w:type="auto"/>
        <w:tblLook w:val="04A0" w:firstRow="1" w:lastRow="0" w:firstColumn="1" w:lastColumn="0" w:noHBand="0" w:noVBand="1"/>
      </w:tblPr>
      <w:tblGrid>
        <w:gridCol w:w="8296"/>
      </w:tblGrid>
      <w:tr w:rsidR="007A00A1" w:rsidRPr="007A00A1" w:rsidTr="00350A12">
        <w:trPr>
          <w:trHeight w:val="6369"/>
        </w:trPr>
        <w:tc>
          <w:tcPr>
            <w:tcW w:w="8296" w:type="dxa"/>
          </w:tcPr>
          <w:p w:rsidR="007A00A1" w:rsidRPr="007A00A1" w:rsidRDefault="007A00A1" w:rsidP="007A00A1">
            <w:pPr>
              <w:rPr>
                <w:rFonts w:ascii="等线" w:eastAsia="等线" w:hAnsi="等线" w:cs="Times New Roman"/>
                <w:b/>
                <w:sz w:val="28"/>
                <w:szCs w:val="28"/>
              </w:rPr>
            </w:pPr>
            <w:bookmarkStart w:id="2" w:name="_Toc420146056"/>
            <w:r w:rsidRPr="007A00A1">
              <w:rPr>
                <w:rFonts w:ascii="等线" w:eastAsia="等线" w:hAnsi="等线" w:cs="Times New Roman" w:hint="eastAsia"/>
                <w:b/>
                <w:sz w:val="28"/>
                <w:szCs w:val="28"/>
              </w:rPr>
              <w:lastRenderedPageBreak/>
              <w:t>三、</w:t>
            </w:r>
            <w:r w:rsidRPr="007A00A1">
              <w:rPr>
                <w:rFonts w:ascii="等线" w:eastAsia="等线" w:hAnsi="等线" w:cs="Times New Roman"/>
                <w:b/>
                <w:sz w:val="28"/>
                <w:szCs w:val="28"/>
              </w:rPr>
              <w:t>教学</w:t>
            </w:r>
            <w:r w:rsidRPr="007A00A1">
              <w:rPr>
                <w:rFonts w:ascii="等线" w:eastAsia="等线" w:hAnsi="等线" w:cs="Times New Roman" w:hint="eastAsia"/>
                <w:b/>
                <w:sz w:val="28"/>
                <w:szCs w:val="28"/>
              </w:rPr>
              <w:t>内容大纲</w:t>
            </w:r>
            <w:bookmarkEnd w:id="2"/>
          </w:p>
          <w:tbl>
            <w:tblPr>
              <w:tblStyle w:val="1"/>
              <w:tblW w:w="0" w:type="auto"/>
              <w:tblBorders>
                <w:left w:val="none" w:sz="0" w:space="0" w:color="auto"/>
                <w:right w:val="none" w:sz="0" w:space="0" w:color="auto"/>
              </w:tblBorders>
              <w:tblLook w:val="04A0" w:firstRow="1" w:lastRow="0" w:firstColumn="1" w:lastColumn="0" w:noHBand="0" w:noVBand="1"/>
            </w:tblPr>
            <w:tblGrid>
              <w:gridCol w:w="840"/>
              <w:gridCol w:w="2306"/>
              <w:gridCol w:w="1842"/>
              <w:gridCol w:w="1425"/>
              <w:gridCol w:w="891"/>
            </w:tblGrid>
            <w:tr w:rsidR="007A00A1" w:rsidRPr="007A00A1" w:rsidTr="00350A12">
              <w:trPr>
                <w:trHeight w:val="765"/>
              </w:trPr>
              <w:tc>
                <w:tcPr>
                  <w:tcW w:w="840" w:type="dxa"/>
                </w:tcPr>
                <w:p w:rsidR="007A00A1" w:rsidRPr="007A00A1" w:rsidRDefault="007A00A1" w:rsidP="007A00A1">
                  <w:pPr>
                    <w:jc w:val="center"/>
                    <w:rPr>
                      <w:rFonts w:ascii="等线" w:eastAsia="等线" w:hAnsi="等线" w:cs="Times New Roman"/>
                    </w:rPr>
                  </w:pPr>
                  <w:r w:rsidRPr="007A00A1">
                    <w:rPr>
                      <w:rFonts w:ascii="等线" w:eastAsia="等线" w:hAnsi="等线" w:cs="Times New Roman" w:hint="eastAsia"/>
                    </w:rPr>
                    <w:t>内容模块</w:t>
                  </w:r>
                </w:p>
              </w:tc>
              <w:tc>
                <w:tcPr>
                  <w:tcW w:w="2306" w:type="dxa"/>
                </w:tcPr>
                <w:p w:rsidR="007A00A1" w:rsidRPr="007A00A1" w:rsidRDefault="007A00A1" w:rsidP="007A00A1">
                  <w:pPr>
                    <w:jc w:val="center"/>
                    <w:rPr>
                      <w:rFonts w:ascii="等线" w:eastAsia="等线" w:hAnsi="等线" w:cs="Times New Roman"/>
                    </w:rPr>
                  </w:pPr>
                  <w:r w:rsidRPr="007A00A1">
                    <w:rPr>
                      <w:rFonts w:ascii="等线" w:eastAsia="等线" w:hAnsi="等线" w:cs="Times New Roman" w:hint="eastAsia"/>
                    </w:rPr>
                    <w:t>解决问题</w:t>
                  </w:r>
                </w:p>
              </w:tc>
              <w:tc>
                <w:tcPr>
                  <w:tcW w:w="1842" w:type="dxa"/>
                </w:tcPr>
                <w:p w:rsidR="007A00A1" w:rsidRPr="007A00A1" w:rsidRDefault="007A00A1" w:rsidP="007A00A1">
                  <w:pPr>
                    <w:jc w:val="center"/>
                    <w:rPr>
                      <w:rFonts w:ascii="等线" w:eastAsia="等线" w:hAnsi="等线" w:cs="Times New Roman"/>
                    </w:rPr>
                  </w:pPr>
                  <w:r w:rsidRPr="007A00A1">
                    <w:rPr>
                      <w:rFonts w:ascii="等线" w:eastAsia="等线" w:hAnsi="等线" w:cs="Times New Roman" w:hint="eastAsia"/>
                    </w:rPr>
                    <w:t>课程目标</w:t>
                  </w:r>
                </w:p>
              </w:tc>
              <w:tc>
                <w:tcPr>
                  <w:tcW w:w="1425" w:type="dxa"/>
                </w:tcPr>
                <w:p w:rsidR="007A00A1" w:rsidRPr="007A00A1" w:rsidRDefault="007A00A1" w:rsidP="007A00A1">
                  <w:pPr>
                    <w:jc w:val="center"/>
                    <w:rPr>
                      <w:rFonts w:ascii="等线" w:eastAsia="等线" w:hAnsi="等线" w:cs="Times New Roman"/>
                    </w:rPr>
                  </w:pPr>
                  <w:r w:rsidRPr="007A00A1">
                    <w:rPr>
                      <w:rFonts w:ascii="等线" w:eastAsia="等线" w:hAnsi="等线" w:cs="Times New Roman" w:hint="eastAsia"/>
                    </w:rPr>
                    <w:t>教学</w:t>
                  </w:r>
                </w:p>
                <w:p w:rsidR="007A00A1" w:rsidRPr="007A00A1" w:rsidRDefault="007A00A1" w:rsidP="007A00A1">
                  <w:pPr>
                    <w:jc w:val="center"/>
                    <w:rPr>
                      <w:rFonts w:ascii="等线" w:eastAsia="等线" w:hAnsi="等线" w:cs="Times New Roman"/>
                    </w:rPr>
                  </w:pPr>
                  <w:r w:rsidRPr="007A00A1">
                    <w:rPr>
                      <w:rFonts w:ascii="等线" w:eastAsia="等线" w:hAnsi="等线" w:cs="Times New Roman" w:hint="eastAsia"/>
                    </w:rPr>
                    <w:t>方式</w:t>
                  </w:r>
                </w:p>
              </w:tc>
              <w:tc>
                <w:tcPr>
                  <w:tcW w:w="891" w:type="dxa"/>
                </w:tcPr>
                <w:p w:rsidR="007A00A1" w:rsidRPr="007A00A1" w:rsidRDefault="007A00A1" w:rsidP="007A00A1">
                  <w:pPr>
                    <w:jc w:val="center"/>
                    <w:rPr>
                      <w:rFonts w:ascii="等线" w:eastAsia="等线" w:hAnsi="等线" w:cs="Times New Roman"/>
                    </w:rPr>
                  </w:pPr>
                  <w:r w:rsidRPr="007A00A1">
                    <w:rPr>
                      <w:rFonts w:ascii="等线" w:eastAsia="等线" w:hAnsi="等线" w:cs="Times New Roman" w:hint="eastAsia"/>
                    </w:rPr>
                    <w:t>课堂</w:t>
                  </w:r>
                </w:p>
                <w:p w:rsidR="007A00A1" w:rsidRPr="007A00A1" w:rsidRDefault="007A00A1" w:rsidP="007A00A1">
                  <w:pPr>
                    <w:jc w:val="center"/>
                    <w:rPr>
                      <w:rFonts w:ascii="等线" w:eastAsia="等线" w:hAnsi="等线" w:cs="Times New Roman"/>
                    </w:rPr>
                  </w:pPr>
                  <w:r w:rsidRPr="007A00A1">
                    <w:rPr>
                      <w:rFonts w:ascii="等线" w:eastAsia="等线" w:hAnsi="等线" w:cs="Times New Roman" w:hint="eastAsia"/>
                    </w:rPr>
                    <w:t>时数</w:t>
                  </w:r>
                </w:p>
              </w:tc>
            </w:tr>
            <w:tr w:rsidR="007A00A1" w:rsidRPr="007A00A1" w:rsidTr="000944A7">
              <w:trPr>
                <w:trHeight w:val="2547"/>
              </w:trPr>
              <w:tc>
                <w:tcPr>
                  <w:tcW w:w="840" w:type="dxa"/>
                </w:tcPr>
                <w:p w:rsidR="007A00A1" w:rsidRPr="007A00A1" w:rsidRDefault="007A00A1" w:rsidP="007A00A1">
                  <w:pPr>
                    <w:rPr>
                      <w:rFonts w:ascii="等线" w:eastAsia="等线" w:hAnsi="等线" w:cs="Times New Roman"/>
                    </w:rPr>
                  </w:pPr>
                </w:p>
                <w:p w:rsidR="007A00A1" w:rsidRPr="007A00A1" w:rsidRDefault="007A00A1" w:rsidP="007A00A1">
                  <w:pPr>
                    <w:rPr>
                      <w:rFonts w:ascii="等线" w:eastAsia="等线" w:hAnsi="等线" w:cs="Times New Roman"/>
                    </w:rPr>
                  </w:pPr>
                  <w:r w:rsidRPr="007A00A1">
                    <w:rPr>
                      <w:rFonts w:ascii="等线" w:eastAsia="等线" w:hAnsi="等线" w:cs="Times New Roman"/>
                    </w:rPr>
                    <w:t>1.领导力简介</w:t>
                  </w:r>
                </w:p>
                <w:p w:rsidR="007A00A1" w:rsidRPr="007A00A1" w:rsidRDefault="007A00A1" w:rsidP="007A00A1">
                  <w:pPr>
                    <w:rPr>
                      <w:rFonts w:ascii="等线" w:eastAsia="等线" w:hAnsi="等线" w:cs="Times New Roman"/>
                    </w:rPr>
                  </w:pPr>
                </w:p>
                <w:p w:rsidR="007A00A1" w:rsidRPr="007A00A1" w:rsidRDefault="007A00A1" w:rsidP="007A00A1">
                  <w:pPr>
                    <w:rPr>
                      <w:rFonts w:ascii="等线" w:eastAsia="等线" w:hAnsi="等线" w:cs="Times New Roman"/>
                    </w:rPr>
                  </w:pPr>
                </w:p>
              </w:tc>
              <w:tc>
                <w:tcPr>
                  <w:tcW w:w="2306"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领导力的本质及基本要素。</w:t>
                  </w:r>
                </w:p>
              </w:tc>
              <w:tc>
                <w:tcPr>
                  <w:tcW w:w="1842" w:type="dxa"/>
                </w:tcPr>
                <w:p w:rsidR="007A00A1" w:rsidRPr="000944A7" w:rsidRDefault="007A00A1" w:rsidP="007A00A1">
                  <w:pPr>
                    <w:rPr>
                      <w:rFonts w:ascii="等线" w:eastAsia="等线" w:hAnsi="等线" w:cs="Times New Roman"/>
                    </w:rPr>
                  </w:pPr>
                  <w:r w:rsidRPr="007A00A1">
                    <w:rPr>
                      <w:rFonts w:ascii="等线" w:eastAsia="等线" w:hAnsi="等线" w:cs="Times New Roman" w:hint="eastAsia"/>
                    </w:rPr>
                    <w:t>了解创业创新领导力课程的基本内容、创业与创新的区别，以及创新创业的流程和关键要素。－《社交网络》《书生马云》《创新</w:t>
                  </w:r>
                  <w:r w:rsidRPr="007A00A1">
                    <w:rPr>
                      <w:rFonts w:ascii="等线" w:eastAsia="等线" w:hAnsi="等线" w:cs="Times New Roman"/>
                    </w:rPr>
                    <w:t>5原则》</w:t>
                  </w:r>
                </w:p>
              </w:tc>
              <w:tc>
                <w:tcPr>
                  <w:tcW w:w="1425"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视频、讨论</w:t>
                  </w:r>
                </w:p>
              </w:tc>
              <w:tc>
                <w:tcPr>
                  <w:tcW w:w="891"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4学时</w:t>
                  </w:r>
                </w:p>
              </w:tc>
            </w:tr>
            <w:tr w:rsidR="007A00A1" w:rsidRPr="007A00A1" w:rsidTr="00350A12">
              <w:tc>
                <w:tcPr>
                  <w:tcW w:w="840" w:type="dxa"/>
                </w:tcPr>
                <w:p w:rsidR="007A00A1" w:rsidRPr="007A00A1" w:rsidRDefault="007A00A1" w:rsidP="007A00A1">
                  <w:pPr>
                    <w:rPr>
                      <w:rFonts w:ascii="等线" w:eastAsia="等线" w:hAnsi="等线" w:cs="Times New Roman"/>
                    </w:rPr>
                  </w:pPr>
                  <w:r w:rsidRPr="007A00A1">
                    <w:rPr>
                      <w:rFonts w:ascii="等线" w:eastAsia="等线" w:hAnsi="等线" w:cs="Times New Roman"/>
                    </w:rPr>
                    <w:t>2.MIT创新游戏</w:t>
                  </w:r>
                </w:p>
              </w:tc>
              <w:tc>
                <w:tcPr>
                  <w:tcW w:w="2306"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领导力的切身感受：定战略、搭班子、带队伍</w:t>
                  </w:r>
                </w:p>
              </w:tc>
              <w:tc>
                <w:tcPr>
                  <w:tcW w:w="1842"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通过手工合作，学会战略分析、团队搭建和沟通协调，并在此基础上学会品牌营销和沟通演讲能力。</w:t>
                  </w:r>
                </w:p>
              </w:tc>
              <w:tc>
                <w:tcPr>
                  <w:tcW w:w="1425"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手工制作与现场小组演示</w:t>
                  </w:r>
                </w:p>
              </w:tc>
              <w:tc>
                <w:tcPr>
                  <w:tcW w:w="891"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4学时</w:t>
                  </w:r>
                </w:p>
              </w:tc>
            </w:tr>
            <w:tr w:rsidR="007A00A1" w:rsidRPr="007A00A1" w:rsidTr="00350A12">
              <w:tc>
                <w:tcPr>
                  <w:tcW w:w="840" w:type="dxa"/>
                </w:tcPr>
                <w:p w:rsidR="007A00A1" w:rsidRPr="007A00A1" w:rsidRDefault="007A00A1" w:rsidP="007A00A1">
                  <w:pPr>
                    <w:rPr>
                      <w:rFonts w:ascii="等线" w:eastAsia="等线" w:hAnsi="等线" w:cs="Times New Roman"/>
                    </w:rPr>
                  </w:pPr>
                  <w:r w:rsidRPr="007A00A1">
                    <w:rPr>
                      <w:rFonts w:ascii="等线" w:eastAsia="等线" w:hAnsi="等线" w:cs="Times New Roman"/>
                    </w:rPr>
                    <w:t>3.嘉宾演讲</w:t>
                  </w:r>
                </w:p>
              </w:tc>
              <w:tc>
                <w:tcPr>
                  <w:tcW w:w="2306"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企业案例分享</w:t>
                  </w:r>
                  <w:r w:rsidRPr="007A00A1">
                    <w:rPr>
                      <w:rFonts w:ascii="等线" w:eastAsia="等线" w:hAnsi="等线" w:cs="Times New Roman"/>
                    </w:rPr>
                    <w:t xml:space="preserve"> </w:t>
                  </w:r>
                </w:p>
              </w:tc>
              <w:tc>
                <w:tcPr>
                  <w:tcW w:w="1842"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让学生了解真正的创业企业是如何进行战略制定、搭建班子和运营管理的。</w:t>
                  </w:r>
                </w:p>
              </w:tc>
              <w:tc>
                <w:tcPr>
                  <w:tcW w:w="1425"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演讲与互动</w:t>
                  </w:r>
                </w:p>
              </w:tc>
              <w:tc>
                <w:tcPr>
                  <w:tcW w:w="891"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4学时</w:t>
                  </w:r>
                </w:p>
              </w:tc>
            </w:tr>
            <w:tr w:rsidR="007A00A1" w:rsidRPr="007A00A1" w:rsidTr="000944A7">
              <w:trPr>
                <w:trHeight w:val="1617"/>
              </w:trPr>
              <w:tc>
                <w:tcPr>
                  <w:tcW w:w="840" w:type="dxa"/>
                </w:tcPr>
                <w:p w:rsidR="007A00A1" w:rsidRPr="007A00A1" w:rsidRDefault="007A00A1" w:rsidP="007A00A1">
                  <w:pPr>
                    <w:rPr>
                      <w:rFonts w:ascii="等线" w:eastAsia="等线" w:hAnsi="等线" w:cs="Times New Roman"/>
                    </w:rPr>
                  </w:pPr>
                  <w:r w:rsidRPr="007A00A1">
                    <w:rPr>
                      <w:rFonts w:ascii="等线" w:eastAsia="等线" w:hAnsi="等线" w:cs="Times New Roman"/>
                    </w:rPr>
                    <w:t>4.定战略</w:t>
                  </w:r>
                </w:p>
              </w:tc>
              <w:tc>
                <w:tcPr>
                  <w:tcW w:w="2306"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如何利用创新思维进行战略制定和商业模式创新。</w:t>
                  </w:r>
                </w:p>
              </w:tc>
              <w:tc>
                <w:tcPr>
                  <w:tcW w:w="1842"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通过衣食住行医几个创业企业的案例剖析，引出价值链创新以及商业模式创新。</w:t>
                  </w:r>
                </w:p>
              </w:tc>
              <w:tc>
                <w:tcPr>
                  <w:tcW w:w="1425"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案例分析小组讨论</w:t>
                  </w:r>
                </w:p>
              </w:tc>
              <w:tc>
                <w:tcPr>
                  <w:tcW w:w="891"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4学时</w:t>
                  </w:r>
                </w:p>
              </w:tc>
            </w:tr>
            <w:tr w:rsidR="007A00A1" w:rsidRPr="007A00A1" w:rsidTr="000944A7">
              <w:trPr>
                <w:trHeight w:val="1682"/>
              </w:trPr>
              <w:tc>
                <w:tcPr>
                  <w:tcW w:w="840" w:type="dxa"/>
                </w:tcPr>
                <w:p w:rsidR="007A00A1" w:rsidRPr="007A00A1" w:rsidRDefault="007A00A1" w:rsidP="007A00A1">
                  <w:pPr>
                    <w:rPr>
                      <w:rFonts w:ascii="等线" w:eastAsia="等线" w:hAnsi="等线" w:cs="Times New Roman"/>
                    </w:rPr>
                  </w:pPr>
                  <w:r w:rsidRPr="007A00A1">
                    <w:rPr>
                      <w:rFonts w:ascii="等线" w:eastAsia="等线" w:hAnsi="等线" w:cs="Times New Roman"/>
                    </w:rPr>
                    <w:t>5.蓝海战略</w:t>
                  </w:r>
                </w:p>
              </w:tc>
              <w:tc>
                <w:tcPr>
                  <w:tcW w:w="2306"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蓝海战略介绍与掌握。</w:t>
                  </w:r>
                </w:p>
                <w:p w:rsidR="007A00A1" w:rsidRPr="007A00A1" w:rsidRDefault="007A00A1" w:rsidP="007A00A1">
                  <w:pPr>
                    <w:ind w:firstLineChars="200" w:firstLine="420"/>
                    <w:rPr>
                      <w:rFonts w:ascii="等线" w:eastAsia="等线" w:hAnsi="等线" w:cs="Times New Roman"/>
                    </w:rPr>
                  </w:pPr>
                </w:p>
              </w:tc>
              <w:tc>
                <w:tcPr>
                  <w:tcW w:w="1842"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现场小组画图，并在一定时间内获得其他小组的建议，形成一个完整的战略图示。</w:t>
                  </w:r>
                </w:p>
              </w:tc>
              <w:tc>
                <w:tcPr>
                  <w:tcW w:w="1425"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案例剖析、现场互动、团队合作</w:t>
                  </w:r>
                </w:p>
              </w:tc>
              <w:tc>
                <w:tcPr>
                  <w:tcW w:w="891"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4学时</w:t>
                  </w:r>
                </w:p>
              </w:tc>
            </w:tr>
            <w:tr w:rsidR="007A00A1" w:rsidRPr="007A00A1" w:rsidTr="00350A12">
              <w:trPr>
                <w:trHeight w:val="1536"/>
              </w:trPr>
              <w:tc>
                <w:tcPr>
                  <w:tcW w:w="840" w:type="dxa"/>
                </w:tcPr>
                <w:p w:rsidR="007A00A1" w:rsidRPr="007A00A1" w:rsidRDefault="007A00A1" w:rsidP="007A00A1">
                  <w:pPr>
                    <w:rPr>
                      <w:rFonts w:ascii="等线" w:eastAsia="等线" w:hAnsi="等线" w:cs="Times New Roman"/>
                    </w:rPr>
                  </w:pPr>
                  <w:r w:rsidRPr="007A00A1">
                    <w:rPr>
                      <w:rFonts w:ascii="等线" w:eastAsia="等线" w:hAnsi="等线" w:cs="Times New Roman"/>
                    </w:rPr>
                    <w:t>6.搭班子</w:t>
                  </w:r>
                </w:p>
                <w:p w:rsidR="007A00A1" w:rsidRPr="007A00A1" w:rsidRDefault="007A00A1" w:rsidP="007A00A1">
                  <w:pPr>
                    <w:rPr>
                      <w:rFonts w:ascii="等线" w:eastAsia="等线" w:hAnsi="等线" w:cs="Times New Roman"/>
                    </w:rPr>
                  </w:pPr>
                </w:p>
                <w:p w:rsidR="007A00A1" w:rsidRPr="007A00A1" w:rsidRDefault="007A00A1" w:rsidP="007A00A1">
                  <w:pPr>
                    <w:rPr>
                      <w:rFonts w:ascii="等线" w:eastAsia="等线" w:hAnsi="等线" w:cs="Times New Roman"/>
                    </w:rPr>
                  </w:pPr>
                </w:p>
              </w:tc>
              <w:tc>
                <w:tcPr>
                  <w:tcW w:w="2306"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如何吸引人才，搭建高效班子？</w:t>
                  </w:r>
                </w:p>
              </w:tc>
              <w:tc>
                <w:tcPr>
                  <w:tcW w:w="1842"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通过使用现实案例分析企业在创业创新过程中如何吸引人才搭建班子。</w:t>
                  </w:r>
                </w:p>
              </w:tc>
              <w:tc>
                <w:tcPr>
                  <w:tcW w:w="1425"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案例分享</w:t>
                  </w:r>
                </w:p>
                <w:p w:rsidR="007A00A1" w:rsidRPr="007A00A1" w:rsidRDefault="007A00A1" w:rsidP="007A00A1">
                  <w:pPr>
                    <w:rPr>
                      <w:rFonts w:ascii="等线" w:eastAsia="等线" w:hAnsi="等线" w:cs="Times New Roman"/>
                    </w:rPr>
                  </w:pPr>
                  <w:r w:rsidRPr="007A00A1">
                    <w:rPr>
                      <w:rFonts w:ascii="等线" w:eastAsia="等线" w:hAnsi="等线" w:cs="Times New Roman" w:hint="eastAsia"/>
                    </w:rPr>
                    <w:t>讨论、小组</w:t>
                  </w:r>
                  <w:r w:rsidRPr="007A00A1">
                    <w:rPr>
                      <w:rFonts w:ascii="等线" w:eastAsia="等线" w:hAnsi="等线" w:cs="Times New Roman"/>
                    </w:rPr>
                    <w:t>PK</w:t>
                  </w:r>
                </w:p>
              </w:tc>
              <w:tc>
                <w:tcPr>
                  <w:tcW w:w="891"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4学时</w:t>
                  </w:r>
                </w:p>
              </w:tc>
            </w:tr>
            <w:tr w:rsidR="007A00A1" w:rsidRPr="007A00A1" w:rsidTr="00350A12">
              <w:tc>
                <w:tcPr>
                  <w:tcW w:w="840" w:type="dxa"/>
                </w:tcPr>
                <w:p w:rsidR="007A00A1" w:rsidRPr="007A00A1" w:rsidRDefault="007A00A1" w:rsidP="007A00A1">
                  <w:pPr>
                    <w:rPr>
                      <w:rFonts w:ascii="等线" w:eastAsia="等线" w:hAnsi="等线" w:cs="Times New Roman"/>
                    </w:rPr>
                  </w:pPr>
                  <w:r w:rsidRPr="007A00A1">
                    <w:rPr>
                      <w:rFonts w:ascii="等线" w:eastAsia="等线" w:hAnsi="等线" w:cs="Times New Roman"/>
                    </w:rPr>
                    <w:t>7.带领团队</w:t>
                  </w:r>
                </w:p>
                <w:p w:rsidR="007A00A1" w:rsidRPr="007A00A1" w:rsidRDefault="007A00A1" w:rsidP="007A00A1">
                  <w:pPr>
                    <w:rPr>
                      <w:rFonts w:ascii="等线" w:eastAsia="等线" w:hAnsi="等线" w:cs="Times New Roman"/>
                    </w:rPr>
                  </w:pPr>
                </w:p>
              </w:tc>
              <w:tc>
                <w:tcPr>
                  <w:tcW w:w="2306"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如何带领队伍完成战略目标？</w:t>
                  </w:r>
                </w:p>
              </w:tc>
              <w:tc>
                <w:tcPr>
                  <w:tcW w:w="1842"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学习如何根据任务、下属的特点进行团队管理。分析企业案例，并上升到理论高度。</w:t>
                  </w:r>
                </w:p>
              </w:tc>
              <w:tc>
                <w:tcPr>
                  <w:tcW w:w="1425"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创业团队、</w:t>
                  </w:r>
                </w:p>
                <w:p w:rsidR="007A00A1" w:rsidRPr="007A00A1" w:rsidRDefault="007A00A1" w:rsidP="007A00A1">
                  <w:pPr>
                    <w:rPr>
                      <w:rFonts w:ascii="等线" w:eastAsia="等线" w:hAnsi="等线" w:cs="Times New Roman"/>
                    </w:rPr>
                  </w:pPr>
                  <w:r w:rsidRPr="007A00A1">
                    <w:rPr>
                      <w:rFonts w:ascii="等线" w:eastAsia="等线" w:hAnsi="等线" w:cs="Times New Roman" w:hint="eastAsia"/>
                    </w:rPr>
                    <w:t>案例评述、角色扮演</w:t>
                  </w:r>
                </w:p>
              </w:tc>
              <w:tc>
                <w:tcPr>
                  <w:tcW w:w="891" w:type="dxa"/>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4学时</w:t>
                  </w:r>
                </w:p>
              </w:tc>
            </w:tr>
            <w:tr w:rsidR="00350A12" w:rsidRPr="007A00A1" w:rsidTr="00350A12">
              <w:tc>
                <w:tcPr>
                  <w:tcW w:w="840" w:type="dxa"/>
                </w:tcPr>
                <w:p w:rsidR="00350A12" w:rsidRPr="00350A12" w:rsidRDefault="00350A12" w:rsidP="007A00A1">
                  <w:pPr>
                    <w:rPr>
                      <w:rFonts w:ascii="等线" w:eastAsia="等线" w:hAnsi="等线" w:cs="Times New Roman"/>
                    </w:rPr>
                  </w:pPr>
                  <w:r w:rsidRPr="00350A12">
                    <w:rPr>
                      <w:rFonts w:ascii="等线" w:eastAsia="等线" w:hAnsi="等线" w:cs="Times New Roman" w:hint="eastAsia"/>
                    </w:rPr>
                    <w:lastRenderedPageBreak/>
                    <w:t>8.</w:t>
                  </w:r>
                  <w:r w:rsidRPr="00350A12">
                    <w:rPr>
                      <w:bCs/>
                    </w:rPr>
                    <w:t>现场演练</w:t>
                  </w:r>
                </w:p>
              </w:tc>
              <w:tc>
                <w:tcPr>
                  <w:tcW w:w="2306" w:type="dxa"/>
                </w:tcPr>
                <w:p w:rsidR="00350A12" w:rsidRPr="007A00A1" w:rsidRDefault="00350A12" w:rsidP="007A00A1">
                  <w:pPr>
                    <w:rPr>
                      <w:rFonts w:ascii="等线" w:eastAsia="等线" w:hAnsi="等线" w:cs="Times New Roman"/>
                    </w:rPr>
                  </w:pPr>
                  <w:r w:rsidRPr="00350A12">
                    <w:rPr>
                      <w:rFonts w:hint="eastAsia"/>
                    </w:rPr>
                    <w:t>企业过程中的变革领导力问题，创业难，守业更难。</w:t>
                  </w:r>
                </w:p>
              </w:tc>
              <w:tc>
                <w:tcPr>
                  <w:tcW w:w="1842" w:type="dxa"/>
                </w:tcPr>
                <w:p w:rsidR="00350A12" w:rsidRPr="007A00A1" w:rsidRDefault="00350A12" w:rsidP="00350A12">
                  <w:pPr>
                    <w:rPr>
                      <w:rFonts w:ascii="等线" w:eastAsia="等线" w:hAnsi="等线" w:cs="Times New Roman"/>
                    </w:rPr>
                  </w:pPr>
                  <w:r w:rsidRPr="00350A12">
                    <w:rPr>
                      <w:rFonts w:ascii="等线" w:eastAsia="等线" w:hAnsi="等线" w:cs="Times New Roman" w:hint="eastAsia"/>
                    </w:rPr>
                    <w:t>采用实际案例</w:t>
                  </w:r>
                  <w:r>
                    <w:rPr>
                      <w:rFonts w:ascii="等线" w:eastAsia="等线" w:hAnsi="等线" w:cs="Times New Roman" w:hint="eastAsia"/>
                    </w:rPr>
                    <w:t>角色扮演分析、</w:t>
                  </w:r>
                  <w:r w:rsidRPr="00350A12">
                    <w:rPr>
                      <w:rFonts w:ascii="等线" w:eastAsia="等线" w:hAnsi="等线" w:cs="Times New Roman" w:hint="eastAsia"/>
                    </w:rPr>
                    <w:t>让学生掌握企业运营中的管理问题，如何处理？</w:t>
                  </w:r>
                  <w:r w:rsidRPr="007A00A1">
                    <w:rPr>
                      <w:rFonts w:ascii="等线" w:eastAsia="等线" w:hAnsi="等线" w:cs="Times New Roman" w:hint="eastAsia"/>
                    </w:rPr>
                    <w:t xml:space="preserve"> </w:t>
                  </w:r>
                </w:p>
              </w:tc>
              <w:tc>
                <w:tcPr>
                  <w:tcW w:w="1425" w:type="dxa"/>
                </w:tcPr>
                <w:p w:rsidR="00350A12" w:rsidRPr="007A00A1" w:rsidRDefault="00350A12" w:rsidP="007A00A1">
                  <w:pPr>
                    <w:rPr>
                      <w:rFonts w:ascii="等线" w:eastAsia="等线" w:hAnsi="等线" w:cs="Times New Roman"/>
                    </w:rPr>
                  </w:pPr>
                  <w:r w:rsidRPr="00350A12">
                    <w:rPr>
                      <w:rFonts w:hint="eastAsia"/>
                    </w:rPr>
                    <w:t>分小组、分角色、现场互动</w:t>
                  </w:r>
                </w:p>
              </w:tc>
              <w:tc>
                <w:tcPr>
                  <w:tcW w:w="891" w:type="dxa"/>
                </w:tcPr>
                <w:p w:rsidR="00350A12" w:rsidRPr="007A00A1" w:rsidRDefault="00350A12" w:rsidP="007A00A1">
                  <w:pPr>
                    <w:rPr>
                      <w:rFonts w:ascii="等线" w:eastAsia="等线" w:hAnsi="等线" w:cs="Times New Roman"/>
                    </w:rPr>
                  </w:pPr>
                  <w:r w:rsidRPr="00350A12">
                    <w:rPr>
                      <w:rFonts w:ascii="等线" w:eastAsia="等线" w:hAnsi="等线" w:cs="Times New Roman"/>
                    </w:rPr>
                    <w:t>4学时</w:t>
                  </w:r>
                </w:p>
              </w:tc>
            </w:tr>
            <w:tr w:rsidR="000944A7" w:rsidRPr="007A00A1" w:rsidTr="00350A12">
              <w:tc>
                <w:tcPr>
                  <w:tcW w:w="840" w:type="dxa"/>
                </w:tcPr>
                <w:p w:rsidR="000944A7" w:rsidRPr="00350A12" w:rsidRDefault="00DF4BB0" w:rsidP="007A00A1">
                  <w:pPr>
                    <w:rPr>
                      <w:rFonts w:ascii="等线" w:eastAsia="等线" w:hAnsi="等线" w:cs="Times New Roman"/>
                    </w:rPr>
                  </w:pPr>
                  <w:r w:rsidRPr="00DF4BB0">
                    <w:rPr>
                      <w:rFonts w:ascii="等线" w:eastAsia="等线" w:hAnsi="等线" w:cs="Times New Roman"/>
                    </w:rPr>
                    <w:t>9.考试-汇报</w:t>
                  </w:r>
                </w:p>
              </w:tc>
              <w:tc>
                <w:tcPr>
                  <w:tcW w:w="2306" w:type="dxa"/>
                </w:tcPr>
                <w:p w:rsidR="000944A7" w:rsidRPr="00350A12" w:rsidRDefault="00DF4BB0" w:rsidP="007A00A1">
                  <w:r w:rsidRPr="00DF4BB0">
                    <w:rPr>
                      <w:rFonts w:hint="eastAsia"/>
                    </w:rPr>
                    <w:t>小组成果展示</w:t>
                  </w:r>
                </w:p>
              </w:tc>
              <w:tc>
                <w:tcPr>
                  <w:tcW w:w="1842" w:type="dxa"/>
                </w:tcPr>
                <w:p w:rsidR="000944A7" w:rsidRPr="00350A12" w:rsidRDefault="00DF4BB0" w:rsidP="00350A12">
                  <w:pPr>
                    <w:rPr>
                      <w:rFonts w:ascii="等线" w:eastAsia="等线" w:hAnsi="等线" w:cs="Times New Roman"/>
                    </w:rPr>
                  </w:pPr>
                  <w:r w:rsidRPr="00DF4BB0">
                    <w:rPr>
                      <w:rFonts w:ascii="等线" w:eastAsia="等线" w:hAnsi="等线" w:cs="Times New Roman" w:hint="eastAsia"/>
                    </w:rPr>
                    <w:t>小组汇报、嘉宾点评</w:t>
                  </w:r>
                </w:p>
              </w:tc>
              <w:tc>
                <w:tcPr>
                  <w:tcW w:w="1425" w:type="dxa"/>
                </w:tcPr>
                <w:p w:rsidR="000944A7" w:rsidRPr="00350A12" w:rsidRDefault="00DF4BB0" w:rsidP="00DF4BB0">
                  <w:r w:rsidRPr="00DF4BB0">
                    <w:rPr>
                      <w:rFonts w:hint="eastAsia"/>
                    </w:rPr>
                    <w:t>学生汇报对案例的深度剖析，其中包括战略、团队和内部管理，嘉宾点评。。</w:t>
                  </w:r>
                </w:p>
              </w:tc>
              <w:tc>
                <w:tcPr>
                  <w:tcW w:w="891" w:type="dxa"/>
                </w:tcPr>
                <w:p w:rsidR="000944A7" w:rsidRPr="00350A12" w:rsidRDefault="00DF4BB0" w:rsidP="007A00A1">
                  <w:pPr>
                    <w:rPr>
                      <w:rFonts w:ascii="等线" w:eastAsia="等线" w:hAnsi="等线" w:cs="Times New Roman"/>
                    </w:rPr>
                  </w:pPr>
                  <w:r w:rsidRPr="00DF4BB0">
                    <w:rPr>
                      <w:rFonts w:ascii="等线" w:eastAsia="等线" w:hAnsi="等线" w:cs="Times New Roman"/>
                    </w:rPr>
                    <w:t>4学时</w:t>
                  </w:r>
                </w:p>
              </w:tc>
            </w:tr>
          </w:tbl>
          <w:p w:rsidR="007A00A1" w:rsidRPr="007A00A1" w:rsidRDefault="007A00A1" w:rsidP="007A00A1">
            <w:pPr>
              <w:rPr>
                <w:rFonts w:ascii="等线" w:eastAsia="等线" w:hAnsi="等线" w:cs="Times New Roman"/>
              </w:rPr>
            </w:pPr>
          </w:p>
          <w:p w:rsidR="007A00A1" w:rsidRPr="007A00A1" w:rsidRDefault="007A00A1" w:rsidP="007A00A1">
            <w:pPr>
              <w:rPr>
                <w:rFonts w:ascii="等线" w:eastAsia="等线" w:hAnsi="等线" w:cs="Times New Roman"/>
                <w:b/>
                <w:sz w:val="28"/>
                <w:szCs w:val="28"/>
              </w:rPr>
            </w:pPr>
            <w:r w:rsidRPr="007A00A1">
              <w:rPr>
                <w:rFonts w:ascii="等线" w:eastAsia="等线" w:hAnsi="等线" w:cs="Times New Roman" w:hint="eastAsia"/>
                <w:b/>
                <w:sz w:val="28"/>
                <w:szCs w:val="28"/>
              </w:rPr>
              <w:t>四、教学方法与与特色</w:t>
            </w:r>
          </w:p>
          <w:p w:rsidR="007A00A1" w:rsidRPr="007A00A1" w:rsidRDefault="007A00A1" w:rsidP="007A00A1">
            <w:pPr>
              <w:rPr>
                <w:rFonts w:ascii="等线" w:eastAsia="等线" w:hAnsi="等线" w:cs="Times New Roman"/>
                <w:b/>
                <w:sz w:val="28"/>
                <w:szCs w:val="28"/>
              </w:rPr>
            </w:pPr>
            <w:r w:rsidRPr="007A00A1">
              <w:rPr>
                <w:rFonts w:ascii="等线" w:eastAsia="等线" w:hAnsi="等线" w:cs="Times New Roman"/>
                <w:b/>
                <w:sz w:val="28"/>
                <w:szCs w:val="28"/>
              </w:rPr>
              <w:t>1．教学方法</w:t>
            </w:r>
          </w:p>
          <w:p w:rsidR="007A00A1" w:rsidRPr="007A00A1" w:rsidRDefault="007A00A1" w:rsidP="007A00A1">
            <w:pPr>
              <w:rPr>
                <w:rFonts w:ascii="等线" w:eastAsia="等线" w:hAnsi="等线" w:cs="Times New Roman"/>
                <w:b/>
                <w:sz w:val="28"/>
                <w:szCs w:val="28"/>
              </w:rPr>
            </w:pPr>
            <w:r w:rsidRPr="007A00A1">
              <w:rPr>
                <w:rFonts w:ascii="等线" w:eastAsia="等线" w:hAnsi="等线" w:cs="Times New Roman" w:hint="eastAsia"/>
                <w:noProof/>
                <w:sz w:val="28"/>
                <w:szCs w:val="28"/>
              </w:rPr>
              <w:drawing>
                <wp:inline distT="0" distB="0" distL="0" distR="0" wp14:anchorId="7356A9BA" wp14:editId="5EBA3470">
                  <wp:extent cx="5273474" cy="119907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89929" cy="1202814"/>
                          </a:xfrm>
                          <a:prstGeom prst="rect">
                            <a:avLst/>
                          </a:prstGeom>
                          <a:noFill/>
                          <a:ln>
                            <a:noFill/>
                          </a:ln>
                        </pic:spPr>
                      </pic:pic>
                    </a:graphicData>
                  </a:graphic>
                </wp:inline>
              </w:drawing>
            </w:r>
          </w:p>
          <w:p w:rsidR="007A00A1" w:rsidRPr="007A00A1" w:rsidRDefault="007A00A1" w:rsidP="007A00A1">
            <w:pPr>
              <w:rPr>
                <w:rFonts w:ascii="等线" w:eastAsia="等线" w:hAnsi="等线" w:cs="Times New Roman"/>
                <w:b/>
                <w:sz w:val="28"/>
                <w:szCs w:val="28"/>
              </w:rPr>
            </w:pPr>
            <w:r w:rsidRPr="007A00A1">
              <w:rPr>
                <w:rFonts w:ascii="等线" w:eastAsia="等线" w:hAnsi="等线" w:cs="Times New Roman"/>
                <w:b/>
                <w:sz w:val="28"/>
                <w:szCs w:val="28"/>
              </w:rPr>
              <w:t>2．教学特色</w:t>
            </w:r>
          </w:p>
          <w:p w:rsidR="007A00A1" w:rsidRPr="00350A12" w:rsidRDefault="007A00A1" w:rsidP="007A00A1">
            <w:pPr>
              <w:spacing w:line="360" w:lineRule="auto"/>
              <w:rPr>
                <w:rFonts w:asciiTheme="minorEastAsia" w:hAnsiTheme="minorEastAsia" w:cs="Times New Roman"/>
                <w:szCs w:val="21"/>
              </w:rPr>
            </w:pPr>
            <w:r w:rsidRPr="00350A12">
              <w:rPr>
                <w:rFonts w:asciiTheme="minorEastAsia" w:hAnsiTheme="minorEastAsia" w:cs="Times New Roman" w:hint="eastAsia"/>
                <w:szCs w:val="21"/>
              </w:rPr>
              <w:t>第一，多样化的授课方式；</w:t>
            </w:r>
          </w:p>
          <w:p w:rsidR="007A00A1" w:rsidRPr="00350A12" w:rsidRDefault="007A00A1" w:rsidP="007A00A1">
            <w:pPr>
              <w:spacing w:line="360" w:lineRule="auto"/>
              <w:rPr>
                <w:rFonts w:asciiTheme="minorEastAsia" w:hAnsiTheme="minorEastAsia" w:cs="Times New Roman"/>
                <w:szCs w:val="21"/>
              </w:rPr>
            </w:pPr>
            <w:r w:rsidRPr="00350A12">
              <w:rPr>
                <w:rFonts w:asciiTheme="minorEastAsia" w:hAnsiTheme="minorEastAsia" w:cs="Times New Roman" w:hint="eastAsia"/>
                <w:szCs w:val="21"/>
              </w:rPr>
              <w:t>第二，充分挖掘人的潜力；</w:t>
            </w:r>
          </w:p>
          <w:p w:rsidR="007A00A1" w:rsidRPr="00350A12" w:rsidRDefault="007A00A1" w:rsidP="00350A12">
            <w:pPr>
              <w:spacing w:line="360" w:lineRule="auto"/>
              <w:rPr>
                <w:rFonts w:asciiTheme="minorEastAsia" w:hAnsiTheme="minorEastAsia" w:cs="Times New Roman"/>
                <w:szCs w:val="21"/>
              </w:rPr>
            </w:pPr>
            <w:r w:rsidRPr="00350A12">
              <w:rPr>
                <w:rFonts w:asciiTheme="minorEastAsia" w:hAnsiTheme="minorEastAsia" w:cs="Times New Roman" w:hint="eastAsia"/>
                <w:szCs w:val="21"/>
              </w:rPr>
              <w:t>第三：内容选择简洁、聚焦。</w:t>
            </w:r>
          </w:p>
          <w:p w:rsidR="007A00A1" w:rsidRPr="007A00A1" w:rsidRDefault="007A00A1" w:rsidP="007A00A1">
            <w:pPr>
              <w:rPr>
                <w:rFonts w:ascii="等线" w:eastAsia="等线" w:hAnsi="等线" w:cs="Times New Roman"/>
                <w:b/>
                <w:sz w:val="28"/>
                <w:szCs w:val="28"/>
              </w:rPr>
            </w:pPr>
            <w:bookmarkStart w:id="3" w:name="_Toc420146055"/>
            <w:r w:rsidRPr="007A00A1">
              <w:rPr>
                <w:rFonts w:ascii="等线" w:eastAsia="等线" w:hAnsi="等线" w:cs="Times New Roman" w:hint="eastAsia"/>
                <w:b/>
                <w:sz w:val="28"/>
                <w:szCs w:val="28"/>
              </w:rPr>
              <w:t>五、</w:t>
            </w:r>
            <w:bookmarkStart w:id="4" w:name="_Toc420146057"/>
            <w:bookmarkEnd w:id="3"/>
            <w:r w:rsidRPr="007A00A1">
              <w:rPr>
                <w:rFonts w:ascii="等线" w:eastAsia="等线" w:hAnsi="等线" w:cs="Times New Roman"/>
                <w:b/>
                <w:sz w:val="28"/>
                <w:szCs w:val="28"/>
              </w:rPr>
              <w:t>考核方式</w:t>
            </w:r>
            <w:bookmarkEnd w:id="4"/>
          </w:p>
          <w:tbl>
            <w:tblPr>
              <w:tblW w:w="0" w:type="auto"/>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1386"/>
              <w:gridCol w:w="3167"/>
              <w:gridCol w:w="3527"/>
            </w:tblGrid>
            <w:tr w:rsidR="007A00A1" w:rsidRPr="007A00A1" w:rsidTr="007A504A">
              <w:tc>
                <w:tcPr>
                  <w:tcW w:w="1386" w:type="dxa"/>
                  <w:vAlign w:val="center"/>
                </w:tcPr>
                <w:p w:rsidR="007A00A1" w:rsidRPr="007A00A1" w:rsidRDefault="007A00A1" w:rsidP="007A00A1">
                  <w:pPr>
                    <w:rPr>
                      <w:rFonts w:ascii="等线" w:eastAsia="等线" w:hAnsi="等线" w:cs="Times New Roman"/>
                      <w:b/>
                    </w:rPr>
                  </w:pPr>
                  <w:r w:rsidRPr="007A00A1">
                    <w:rPr>
                      <w:rFonts w:ascii="等线" w:eastAsia="等线" w:hAnsi="等线" w:cs="Times New Roman"/>
                      <w:b/>
                    </w:rPr>
                    <w:t>项目序号</w:t>
                  </w:r>
                </w:p>
              </w:tc>
              <w:tc>
                <w:tcPr>
                  <w:tcW w:w="3167" w:type="dxa"/>
                  <w:vAlign w:val="center"/>
                </w:tcPr>
                <w:p w:rsidR="007A00A1" w:rsidRPr="007A00A1" w:rsidRDefault="007A00A1" w:rsidP="007A00A1">
                  <w:pPr>
                    <w:rPr>
                      <w:rFonts w:ascii="等线" w:eastAsia="等线" w:hAnsi="等线" w:cs="Times New Roman"/>
                      <w:b/>
                    </w:rPr>
                  </w:pPr>
                  <w:r w:rsidRPr="007A00A1">
                    <w:rPr>
                      <w:rFonts w:ascii="等线" w:eastAsia="等线" w:hAnsi="等线" w:cs="Times New Roman"/>
                      <w:b/>
                    </w:rPr>
                    <w:t>考核方式</w:t>
                  </w:r>
                </w:p>
              </w:tc>
              <w:tc>
                <w:tcPr>
                  <w:tcW w:w="3527" w:type="dxa"/>
                  <w:vAlign w:val="center"/>
                </w:tcPr>
                <w:p w:rsidR="007A00A1" w:rsidRPr="007A00A1" w:rsidRDefault="007A00A1" w:rsidP="007A00A1">
                  <w:pPr>
                    <w:rPr>
                      <w:rFonts w:ascii="等线" w:eastAsia="等线" w:hAnsi="等线" w:cs="Times New Roman"/>
                      <w:b/>
                    </w:rPr>
                  </w:pPr>
                  <w:r w:rsidRPr="007A00A1">
                    <w:rPr>
                      <w:rFonts w:ascii="等线" w:eastAsia="等线" w:hAnsi="等线" w:cs="Times New Roman"/>
                      <w:b/>
                    </w:rPr>
                    <w:t>成绩占比</w:t>
                  </w:r>
                </w:p>
              </w:tc>
            </w:tr>
            <w:tr w:rsidR="007A00A1" w:rsidRPr="007A00A1" w:rsidTr="007A504A">
              <w:tc>
                <w:tcPr>
                  <w:tcW w:w="1386" w:type="dxa"/>
                  <w:vAlign w:val="center"/>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1</w:t>
                  </w:r>
                </w:p>
              </w:tc>
              <w:tc>
                <w:tcPr>
                  <w:tcW w:w="3167" w:type="dxa"/>
                  <w:vAlign w:val="center"/>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个人日志</w:t>
                  </w:r>
                </w:p>
              </w:tc>
              <w:tc>
                <w:tcPr>
                  <w:tcW w:w="3527" w:type="dxa"/>
                  <w:vAlign w:val="center"/>
                </w:tcPr>
                <w:p w:rsidR="007A00A1" w:rsidRPr="007A00A1" w:rsidRDefault="007A00A1" w:rsidP="007A00A1">
                  <w:pPr>
                    <w:rPr>
                      <w:rFonts w:ascii="等线" w:eastAsia="等线" w:hAnsi="等线" w:cs="Times New Roman"/>
                    </w:rPr>
                  </w:pPr>
                  <w:r w:rsidRPr="007A00A1">
                    <w:rPr>
                      <w:rFonts w:ascii="等线" w:eastAsia="等线" w:hAnsi="等线" w:cs="Times New Roman"/>
                    </w:rPr>
                    <w:t>40%</w:t>
                  </w:r>
                </w:p>
              </w:tc>
            </w:tr>
            <w:tr w:rsidR="007A00A1" w:rsidRPr="007A00A1" w:rsidTr="007A504A">
              <w:tc>
                <w:tcPr>
                  <w:tcW w:w="1386" w:type="dxa"/>
                  <w:vAlign w:val="center"/>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2</w:t>
                  </w:r>
                </w:p>
              </w:tc>
              <w:tc>
                <w:tcPr>
                  <w:tcW w:w="3167" w:type="dxa"/>
                  <w:vAlign w:val="center"/>
                </w:tcPr>
                <w:p w:rsidR="007A00A1" w:rsidRPr="007A00A1" w:rsidRDefault="007A00A1" w:rsidP="007A00A1">
                  <w:pPr>
                    <w:rPr>
                      <w:rFonts w:ascii="等线" w:eastAsia="等线" w:hAnsi="等线" w:cs="Times New Roman"/>
                    </w:rPr>
                  </w:pPr>
                  <w:r w:rsidRPr="007A00A1">
                    <w:rPr>
                      <w:rFonts w:ascii="等线" w:eastAsia="等线" w:hAnsi="等线" w:cs="Times New Roman" w:hint="eastAsia"/>
                    </w:rPr>
                    <w:t>小组创业项目计划展示</w:t>
                  </w:r>
                </w:p>
              </w:tc>
              <w:tc>
                <w:tcPr>
                  <w:tcW w:w="3527" w:type="dxa"/>
                  <w:vAlign w:val="center"/>
                </w:tcPr>
                <w:p w:rsidR="007A00A1" w:rsidRPr="007A00A1" w:rsidRDefault="007A00A1" w:rsidP="007A00A1">
                  <w:pPr>
                    <w:rPr>
                      <w:rFonts w:ascii="等线" w:eastAsia="等线" w:hAnsi="等线" w:cs="Times New Roman"/>
                    </w:rPr>
                  </w:pPr>
                  <w:r w:rsidRPr="007A00A1">
                    <w:rPr>
                      <w:rFonts w:ascii="等线" w:eastAsia="等线" w:hAnsi="等线" w:cs="Times New Roman"/>
                    </w:rPr>
                    <w:t>60%</w:t>
                  </w:r>
                </w:p>
              </w:tc>
            </w:tr>
          </w:tbl>
          <w:p w:rsidR="007A00A1" w:rsidRPr="007A00A1" w:rsidRDefault="007A00A1" w:rsidP="007A00A1">
            <w:pPr>
              <w:rPr>
                <w:rFonts w:ascii="等线" w:eastAsia="等线" w:hAnsi="等线" w:cs="Times New Roman"/>
                <w:b/>
              </w:rPr>
            </w:pPr>
          </w:p>
          <w:p w:rsidR="007A00A1" w:rsidRPr="007A00A1" w:rsidRDefault="007A00A1" w:rsidP="007A00A1">
            <w:pPr>
              <w:rPr>
                <w:rFonts w:ascii="等线" w:eastAsia="等线" w:hAnsi="等线" w:cs="Times New Roman"/>
                <w:b/>
                <w:sz w:val="28"/>
                <w:szCs w:val="28"/>
              </w:rPr>
            </w:pPr>
            <w:r w:rsidRPr="007A00A1">
              <w:rPr>
                <w:rFonts w:ascii="等线" w:eastAsia="等线" w:hAnsi="等线" w:cs="Times New Roman" w:hint="eastAsia"/>
                <w:b/>
                <w:sz w:val="28"/>
                <w:szCs w:val="28"/>
              </w:rPr>
              <w:t>六、教材、参考书目或其他学习材料</w:t>
            </w:r>
          </w:p>
          <w:p w:rsidR="007A00A1" w:rsidRPr="007A00A1" w:rsidRDefault="007A00A1" w:rsidP="007A00A1">
            <w:pPr>
              <w:spacing w:line="360" w:lineRule="auto"/>
              <w:ind w:firstLineChars="300" w:firstLine="630"/>
              <w:rPr>
                <w:rFonts w:ascii="等线" w:eastAsia="等线" w:hAnsi="等线" w:cs="Times New Roman"/>
              </w:rPr>
            </w:pPr>
            <w:r w:rsidRPr="007A00A1">
              <w:rPr>
                <w:rFonts w:ascii="等线" w:eastAsia="等线" w:hAnsi="等线" w:cs="Times New Roman" w:hint="eastAsia"/>
              </w:rPr>
              <w:t>自制p</w:t>
            </w:r>
            <w:r w:rsidRPr="007A00A1">
              <w:rPr>
                <w:rFonts w:ascii="等线" w:eastAsia="等线" w:hAnsi="等线" w:cs="Times New Roman"/>
              </w:rPr>
              <w:t>pt</w:t>
            </w:r>
            <w:r w:rsidRPr="007A00A1">
              <w:rPr>
                <w:rFonts w:ascii="等线" w:eastAsia="等线" w:hAnsi="等线" w:cs="Times New Roman" w:hint="eastAsia"/>
              </w:rPr>
              <w:t>讲义</w:t>
            </w:r>
          </w:p>
        </w:tc>
      </w:tr>
    </w:tbl>
    <w:p w:rsidR="007A00A1" w:rsidRPr="00350A12" w:rsidRDefault="007A00A1"/>
    <w:sectPr w:rsidR="007A00A1" w:rsidRPr="00350A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26D" w:rsidRDefault="005E026D" w:rsidP="00BA2B61">
      <w:r>
        <w:separator/>
      </w:r>
    </w:p>
  </w:endnote>
  <w:endnote w:type="continuationSeparator" w:id="0">
    <w:p w:rsidR="005E026D" w:rsidRDefault="005E026D" w:rsidP="00BA2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26D" w:rsidRDefault="005E026D" w:rsidP="00BA2B61">
      <w:r>
        <w:separator/>
      </w:r>
    </w:p>
  </w:footnote>
  <w:footnote w:type="continuationSeparator" w:id="0">
    <w:p w:rsidR="005E026D" w:rsidRDefault="005E026D" w:rsidP="00BA2B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0A1"/>
    <w:rsid w:val="00000B46"/>
    <w:rsid w:val="0004740C"/>
    <w:rsid w:val="00085099"/>
    <w:rsid w:val="000944A7"/>
    <w:rsid w:val="00254BA3"/>
    <w:rsid w:val="00306419"/>
    <w:rsid w:val="00350A12"/>
    <w:rsid w:val="003E362A"/>
    <w:rsid w:val="005A4690"/>
    <w:rsid w:val="005E026D"/>
    <w:rsid w:val="007A00A1"/>
    <w:rsid w:val="009057DB"/>
    <w:rsid w:val="00BA2B61"/>
    <w:rsid w:val="00DF4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C7EF3"/>
  <w15:chartTrackingRefBased/>
  <w15:docId w15:val="{52FF2ECB-6294-456C-B0E6-943099ED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网格型1"/>
    <w:basedOn w:val="a1"/>
    <w:next w:val="a3"/>
    <w:uiPriority w:val="39"/>
    <w:rsid w:val="007A00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A00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A2B6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A2B61"/>
    <w:rPr>
      <w:sz w:val="18"/>
      <w:szCs w:val="18"/>
    </w:rPr>
  </w:style>
  <w:style w:type="paragraph" w:styleId="a6">
    <w:name w:val="footer"/>
    <w:basedOn w:val="a"/>
    <w:link w:val="a7"/>
    <w:uiPriority w:val="99"/>
    <w:unhideWhenUsed/>
    <w:rsid w:val="00BA2B61"/>
    <w:pPr>
      <w:tabs>
        <w:tab w:val="center" w:pos="4153"/>
        <w:tab w:val="right" w:pos="8306"/>
      </w:tabs>
      <w:snapToGrid w:val="0"/>
      <w:jc w:val="left"/>
    </w:pPr>
    <w:rPr>
      <w:sz w:val="18"/>
      <w:szCs w:val="18"/>
    </w:rPr>
  </w:style>
  <w:style w:type="character" w:customStyle="1" w:styleId="a7">
    <w:name w:val="页脚 字符"/>
    <w:basedOn w:val="a0"/>
    <w:link w:val="a6"/>
    <w:uiPriority w:val="99"/>
    <w:rsid w:val="00BA2B6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672407">
      <w:bodyDiv w:val="1"/>
      <w:marLeft w:val="0"/>
      <w:marRight w:val="0"/>
      <w:marTop w:val="0"/>
      <w:marBottom w:val="0"/>
      <w:divBdr>
        <w:top w:val="none" w:sz="0" w:space="0" w:color="auto"/>
        <w:left w:val="none" w:sz="0" w:space="0" w:color="auto"/>
        <w:bottom w:val="none" w:sz="0" w:space="0" w:color="auto"/>
        <w:right w:val="none" w:sz="0" w:space="0" w:color="auto"/>
      </w:divBdr>
    </w:div>
    <w:div w:id="166562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143</Words>
  <Characters>816</Characters>
  <Application>Microsoft Office Word</Application>
  <DocSecurity>0</DocSecurity>
  <Lines>6</Lines>
  <Paragraphs>1</Paragraphs>
  <ScaleCrop>false</ScaleCrop>
  <Company/>
  <LinksUpToDate>false</LinksUpToDate>
  <CharactersWithSpaces>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helaine</dc:creator>
  <cp:keywords/>
  <dc:description/>
  <cp:lastModifiedBy>Windows 用户</cp:lastModifiedBy>
  <cp:revision>2</cp:revision>
  <dcterms:created xsi:type="dcterms:W3CDTF">2018-06-13T01:03:00Z</dcterms:created>
  <dcterms:modified xsi:type="dcterms:W3CDTF">2018-06-13T01:03:00Z</dcterms:modified>
</cp:coreProperties>
</file>